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ВСЕ РАБОТЫ ХОРОШИ, ВЫБИРАЙ НА ВКУС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4254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Айкашева Людмила Геннадьевна,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2409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воспитатель, МКДОУ д/с № 458,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4254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г. Новосибирск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формирование представлений детей о разнообразии современных профессий.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Закреплять знания дошкольников о видах труда, о различных профессиях.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Развивать интерес к миру взрослых, желание следовать поступкам взрослых людей.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Воспитывать уважение к результатам труда разных профессий.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Целевая группа: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дети средней группы детского сада (4-5 лет).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Длительность занятия: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 минут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Оборудование и используемые материалы: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ПК, проектор, экран, предметные картинки с изображением различных профессий.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Используемые медиаматериалы: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Мультфильм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«Все профессии нужны, все профессии важны»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2014, Россия, кинокомпания «Парамульт», 4 мин.29 сек.,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Видеоролик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«Чем пахнут ремесла»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2016, автор: Айкашева Л.Г., 3 мин. 25 сек.</w:t>
        <w:br w:type="textWrapping"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Используемый материал для монтажа</w:t>
        </w:r>
      </w:hyperlink>
      <w:r w:rsidDel="00000000" w:rsidR="00000000" w:rsidRPr="00000000">
        <w:fldChar w:fldCharType="begin"/>
        <w:instrText xml:space="preserve"> HYPERLINK "https://docs.google.com/document/d/1Sdw6sZgxy3oRbm_LH_S5jpqab4iudCcEtFChT9RSi3E/edit?usp=sharing"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Ключевые слова: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профессия, человек, труд, работа, уважение.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Ход мероприятия: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Предварительная беседа о том, сколько разных профессий есть на свете.</w:t>
        <w:br w:type="textWrapping"/>
        <w:t xml:space="preserve">Вопросы: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144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А вы знаете, кем работают ваши папы и мамы?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144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Кем бы вы хотели стать, когда станете взрослыми?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144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Ребята, а вы знаете, что каждая профессия пахнет по-разному?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76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Просмотр видеоролика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2"/>
          <w:szCs w:val="22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4"/>
          <w:szCs w:val="24"/>
          <w:rtl w:val="0"/>
        </w:rPr>
        <w:t xml:space="preserve">Чем пахнут ремесла»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Физкультминутка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4"/>
          <w:szCs w:val="24"/>
          <w:rtl w:val="0"/>
        </w:rPr>
        <w:t xml:space="preserve">«Точильщики»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</w:t>
        <w:br w:type="textWrapping"/>
        <w:t xml:space="preserve">Точим, точим, точим нож! </w:t>
        <w:br w:type="textWrapping"/>
        <w:t xml:space="preserve">Будет очень он хорош. </w:t>
        <w:br w:type="textWrapping"/>
        <w:t xml:space="preserve">Будет резать он припасы: </w:t>
        <w:br w:type="textWrapping"/>
        <w:t xml:space="preserve">Масло, сало, хлеб, колбасы, </w:t>
        <w:br w:type="textWrapping"/>
        <w:t xml:space="preserve">Помидоры, огурцы.</w:t>
        <w:br w:type="textWrapping"/>
        <w:t xml:space="preserve">Угощайтесь, молодцы!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709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Дети имитируют движения точильщика. На две последние строки четыре раза хлопают в ладоши.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Вопросы: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Как вы думаете, что такое ремесла?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Давайте вспомним, какие профессии как пахнут.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Как могут пахнуть:</w:t>
      </w:r>
    </w:p>
    <w:p w:rsidR="00000000" w:rsidDel="00000000" w:rsidP="00000000" w:rsidRDefault="00000000" w:rsidRPr="00000000" w14:paraId="0000001D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8" w:hanging="288.000000000000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пожарные (дым),</w:t>
      </w:r>
    </w:p>
    <w:p w:rsidR="00000000" w:rsidDel="00000000" w:rsidP="00000000" w:rsidRDefault="00000000" w:rsidRPr="00000000" w14:paraId="0000001E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8" w:hanging="288.000000000000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парикмахеры (духи, краска для волос),</w:t>
      </w:r>
    </w:p>
    <w:p w:rsidR="00000000" w:rsidDel="00000000" w:rsidP="00000000" w:rsidRDefault="00000000" w:rsidRPr="00000000" w14:paraId="0000001F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8" w:hanging="288.000000000000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работники зоопарка (запах животных), </w:t>
      </w:r>
    </w:p>
    <w:p w:rsidR="00000000" w:rsidDel="00000000" w:rsidP="00000000" w:rsidRDefault="00000000" w:rsidRPr="00000000" w14:paraId="0000002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8" w:hanging="288.000000000000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сантехники (канализация),</w:t>
      </w:r>
    </w:p>
    <w:p w:rsidR="00000000" w:rsidDel="00000000" w:rsidP="00000000" w:rsidRDefault="00000000" w:rsidRPr="00000000" w14:paraId="00000021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8" w:hanging="288.000000000000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уборщики (порошок, мыло),</w:t>
      </w:r>
    </w:p>
    <w:p w:rsidR="00000000" w:rsidDel="00000000" w:rsidP="00000000" w:rsidRDefault="00000000" w:rsidRPr="00000000" w14:paraId="00000022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8" w:hanging="288.000000000000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работники РЖД (креозот - пропитка для шпал),</w:t>
      </w:r>
    </w:p>
    <w:p w:rsidR="00000000" w:rsidDel="00000000" w:rsidP="00000000" w:rsidRDefault="00000000" w:rsidRPr="00000000" w14:paraId="00000023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8" w:hanging="288.000000000000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военные (порохом).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Почему безделье не пахнет никак?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Просмотр мультфильма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4"/>
          <w:szCs w:val="24"/>
          <w:rtl w:val="0"/>
        </w:rPr>
        <w:t xml:space="preserve">«Все профессии нужны»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(4 мин. 29 сек.)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Рефлексия: 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144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Что вы сегодня узнали нового?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709" w:firstLine="370.99999999999994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Чем бы вы хотели поделиться дома со своей семьей?</w:t>
        <w:br w:type="textWrapping"/>
        <w:t xml:space="preserve">В конце занятия детям предлагается поиграть по желанию в сюжетно-ролевые игры, такие, как «Магазин», «Больница, «Парикмахерская» и др.</w:t>
      </w:r>
    </w:p>
    <w:sectPr>
      <w:pgSz w:h="16838" w:w="11906"/>
      <w:pgMar w:bottom="1134" w:top="851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W-24VIcn6I" TargetMode="External"/><Relationship Id="rId7" Type="http://schemas.openxmlformats.org/officeDocument/2006/relationships/hyperlink" Target="https://drive.google.com/file/d/0B28MmlnMOy7oNEkyMU5YaHhsTFE/view?usp=sharing" TargetMode="External"/><Relationship Id="rId8" Type="http://schemas.openxmlformats.org/officeDocument/2006/relationships/hyperlink" Target="https://docs.google.com/document/d/1Sdw6sZgxy3oRbm_LH_S5jpqab4iudCcEtFChT9RSi3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